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F9" w:rsidRPr="00EC6AD1" w:rsidRDefault="00B371F9" w:rsidP="00A96F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b/>
          <w:sz w:val="28"/>
          <w:szCs w:val="28"/>
        </w:rPr>
        <w:t xml:space="preserve">Требования </w:t>
      </w:r>
      <w:r w:rsidR="00223A75">
        <w:rPr>
          <w:rFonts w:ascii="Times New Roman" w:eastAsia="Arial Unicode MS" w:hAnsi="Times New Roman" w:cs="Times New Roman"/>
          <w:b/>
          <w:sz w:val="28"/>
          <w:szCs w:val="28"/>
        </w:rPr>
        <w:t xml:space="preserve"> к выпускному экзамену</w:t>
      </w:r>
    </w:p>
    <w:p w:rsidR="00EC6AD1" w:rsidRPr="00EC6AD1" w:rsidRDefault="00A932E4" w:rsidP="00A96F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b/>
          <w:sz w:val="28"/>
          <w:szCs w:val="28"/>
        </w:rPr>
        <w:t>по музыкальной литературе</w:t>
      </w:r>
    </w:p>
    <w:p w:rsidR="00DF5D3F" w:rsidRPr="00EC6AD1" w:rsidRDefault="00EC6AD1" w:rsidP="00A96F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b/>
          <w:sz w:val="28"/>
          <w:szCs w:val="28"/>
        </w:rPr>
        <w:t xml:space="preserve"> для учащихся по четырехлетнему курсу </w:t>
      </w:r>
      <w:r w:rsidR="00DF5D3F" w:rsidRPr="00EC6AD1">
        <w:rPr>
          <w:rFonts w:ascii="Times New Roman" w:eastAsia="Arial Unicode MS" w:hAnsi="Times New Roman" w:cs="Times New Roman"/>
          <w:b/>
          <w:sz w:val="28"/>
          <w:szCs w:val="28"/>
        </w:rPr>
        <w:t xml:space="preserve">обучения </w:t>
      </w:r>
    </w:p>
    <w:p w:rsidR="00FE021E" w:rsidRPr="00EC6AD1" w:rsidRDefault="00DF5D3F" w:rsidP="00A96F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b/>
          <w:sz w:val="28"/>
          <w:szCs w:val="28"/>
        </w:rPr>
        <w:t xml:space="preserve">(2014-2015 уч. год, преп. </w:t>
      </w:r>
      <w:proofErr w:type="spellStart"/>
      <w:r w:rsidRPr="00EC6AD1">
        <w:rPr>
          <w:rFonts w:ascii="Times New Roman" w:eastAsia="Arial Unicode MS" w:hAnsi="Times New Roman" w:cs="Times New Roman"/>
          <w:b/>
          <w:sz w:val="28"/>
          <w:szCs w:val="28"/>
        </w:rPr>
        <w:t>Мирсаяфова</w:t>
      </w:r>
      <w:proofErr w:type="spellEnd"/>
      <w:r w:rsidRPr="00EC6AD1">
        <w:rPr>
          <w:rFonts w:ascii="Times New Roman" w:eastAsia="Arial Unicode MS" w:hAnsi="Times New Roman" w:cs="Times New Roman"/>
          <w:b/>
          <w:sz w:val="28"/>
          <w:szCs w:val="28"/>
        </w:rPr>
        <w:t xml:space="preserve"> И.В.)</w:t>
      </w:r>
    </w:p>
    <w:p w:rsidR="00EC6AD1" w:rsidRPr="00EC6AD1" w:rsidRDefault="00EC6AD1" w:rsidP="00A96F3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1487B" w:rsidRPr="00EC6AD1" w:rsidRDefault="0001487B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</w:t>
      </w:r>
      <w:r w:rsidR="00B371F9" w:rsidRPr="00EC6AD1">
        <w:rPr>
          <w:rFonts w:ascii="Times New Roman" w:eastAsia="Arial Unicode MS" w:hAnsi="Times New Roman" w:cs="Times New Roman"/>
          <w:sz w:val="28"/>
          <w:szCs w:val="28"/>
        </w:rPr>
        <w:t>Обучение  предмету Музыкальная литература занимает четыре года  и завершается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письменным </w:t>
      </w:r>
      <w:r w:rsidR="0031616E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выпускным экзаменом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. К этому моменту учащиеся должны приобрести определенные историко-теоретические  знания о музыке и практические  навыки по 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 xml:space="preserve">восприятию  и 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анализу музыкальных  произведений на слух. </w:t>
      </w:r>
    </w:p>
    <w:p w:rsidR="00B371F9" w:rsidRPr="00EC6AD1" w:rsidRDefault="0001487B" w:rsidP="00DF5D3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>К концу обучения учащиеся должны:</w:t>
      </w:r>
    </w:p>
    <w:p w:rsidR="00DF5D3F" w:rsidRPr="00EC6AD1" w:rsidRDefault="00DF5D3F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1487B" w:rsidRPr="00EC6AD1" w:rsidRDefault="0001487B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>1 – хорошо различать на с</w:t>
      </w:r>
      <w:r w:rsidR="00A93C8E" w:rsidRPr="00EC6AD1">
        <w:rPr>
          <w:rFonts w:ascii="Times New Roman" w:eastAsia="Arial Unicode MS" w:hAnsi="Times New Roman" w:cs="Times New Roman"/>
          <w:sz w:val="28"/>
          <w:szCs w:val="28"/>
        </w:rPr>
        <w:t xml:space="preserve">лух  и 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давать  характеристику основным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средства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выразительности музыки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96F37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>елодии, ладу, гармонии, регистру, ритму, темпу, динамике, тембру, фактуре;</w:t>
      </w:r>
    </w:p>
    <w:p w:rsidR="00DF5D3F" w:rsidRPr="00EC6AD1" w:rsidRDefault="00DF5D3F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96F37" w:rsidRPr="00EC6AD1" w:rsidRDefault="00A96F37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>2 – иметь представление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о следующих музыкальных</w:t>
      </w:r>
      <w:r w:rsidR="0034053D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34053D" w:rsidRPr="00EC6AD1">
        <w:rPr>
          <w:rFonts w:ascii="Times New Roman" w:eastAsia="Arial Unicode MS" w:hAnsi="Times New Roman" w:cs="Times New Roman"/>
          <w:sz w:val="28"/>
          <w:szCs w:val="28"/>
        </w:rPr>
        <w:t xml:space="preserve">( </w:t>
      </w:r>
      <w:proofErr w:type="gramEnd"/>
      <w:r w:rsidR="0034053D" w:rsidRPr="00EC6AD1">
        <w:rPr>
          <w:rFonts w:ascii="Times New Roman" w:eastAsia="Arial Unicode MS" w:hAnsi="Times New Roman" w:cs="Times New Roman"/>
          <w:sz w:val="28"/>
          <w:szCs w:val="28"/>
        </w:rPr>
        <w:t>музыкально-сценических)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жанрах, 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знать их  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разновидности, 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>особенности и строение :</w:t>
      </w:r>
    </w:p>
    <w:p w:rsid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96F37" w:rsidRPr="00EC6AD1" w:rsidRDefault="00EC6AD1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песня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сюита                     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элегия</w:t>
      </w:r>
    </w:p>
    <w:p w:rsidR="003C14EC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 xml:space="preserve"> танец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увертюра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баллада</w:t>
      </w:r>
    </w:p>
    <w:p w:rsidR="003C14EC" w:rsidRPr="00EC6AD1" w:rsidRDefault="00EC6AD1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марш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интродукция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монолог</w:t>
      </w:r>
    </w:p>
    <w:p w:rsidR="003C14EC" w:rsidRPr="00EC6AD1" w:rsidRDefault="00EC6AD1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96F37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прелюдия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опера                           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ария</w:t>
      </w:r>
    </w:p>
    <w:p w:rsidR="003C14EC" w:rsidRPr="00EC6AD1" w:rsidRDefault="00A96F37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фуга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балет                     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>дивертисмент</w:t>
      </w:r>
    </w:p>
    <w:p w:rsidR="003C14EC" w:rsidRPr="00EC6AD1" w:rsidRDefault="00A96F37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соната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оратория                 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па де </w:t>
      </w:r>
      <w:proofErr w:type="spellStart"/>
      <w:proofErr w:type="gramStart"/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>де</w:t>
      </w:r>
      <w:proofErr w:type="spellEnd"/>
      <w:proofErr w:type="gramEnd"/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C14EC" w:rsidRPr="00EC6AD1" w:rsidRDefault="00A96F37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14E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симфония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="00EC6AD1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кантата</w:t>
      </w:r>
    </w:p>
    <w:p w:rsidR="003C14EC" w:rsidRPr="00EC6AD1" w:rsidRDefault="003C14E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концерт</w:t>
      </w:r>
      <w:r w:rsidR="002C4C86"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>романс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CA56B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96F37" w:rsidRPr="00EC6AD1" w:rsidRDefault="00A96F37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C96A58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3 - 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понимать и использовать термины музыкальной драматургии:</w:t>
      </w:r>
    </w:p>
    <w:p w:rsidR="00C96A58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экспозиция</w:t>
      </w:r>
    </w:p>
    <w:p w:rsidR="00C96A58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конфликт</w:t>
      </w:r>
    </w:p>
    <w:p w:rsidR="00C96A58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контраст</w:t>
      </w:r>
    </w:p>
    <w:p w:rsidR="00DF5D3F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="00C96A58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кульминация</w:t>
      </w:r>
    </w:p>
    <w:p w:rsidR="00DF5D3F" w:rsidRPr="00EC6AD1" w:rsidRDefault="00DF5D3F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2C4C86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4 – уметь определять на слух  следующие формы музыкальных произведений:</w:t>
      </w:r>
    </w:p>
    <w:p w:rsidR="002C4C86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куплетную</w:t>
      </w:r>
    </w:p>
    <w:p w:rsidR="002C4C86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рондо</w:t>
      </w:r>
    </w:p>
    <w:p w:rsidR="002C4C86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proofErr w:type="gramStart"/>
      <w:r w:rsidRPr="00EC6AD1">
        <w:rPr>
          <w:rFonts w:ascii="Times New Roman" w:eastAsia="Arial Unicode MS" w:hAnsi="Times New Roman" w:cs="Times New Roman"/>
          <w:sz w:val="28"/>
          <w:szCs w:val="28"/>
        </w:rPr>
        <w:t>простую</w:t>
      </w:r>
      <w:proofErr w:type="gramEnd"/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трехчастную с контрастной серединой</w:t>
      </w:r>
    </w:p>
    <w:p w:rsidR="002C4C86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вариации </w:t>
      </w:r>
    </w:p>
    <w:p w:rsidR="002C4C86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-  знать строение сонатно – симфонического цикла и сонатного аллегро</w:t>
      </w:r>
    </w:p>
    <w:p w:rsidR="002C4C86" w:rsidRPr="00EC6AD1" w:rsidRDefault="002C4C86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 w:rsidR="004D53BC"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разбираться в особенностях гомофонной и полифонической фактуры</w:t>
      </w:r>
    </w:p>
    <w:p w:rsidR="00DF5D3F" w:rsidRPr="00EC6AD1" w:rsidRDefault="00DF5D3F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5 -  узнавать на слух пройденные музыкальные произведения зарубежной и русской музыки </w:t>
      </w:r>
      <w:r w:rsidRPr="00EC6AD1">
        <w:rPr>
          <w:rFonts w:ascii="Times New Roman" w:eastAsia="Arial Unicode MS" w:hAnsi="Times New Roman" w:cs="Times New Roman"/>
          <w:sz w:val="28"/>
          <w:szCs w:val="28"/>
          <w:lang w:val="en-US"/>
        </w:rPr>
        <w:t>XVII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EC6AD1">
        <w:rPr>
          <w:rFonts w:ascii="Times New Roman" w:eastAsia="Arial Unicode MS" w:hAnsi="Times New Roman" w:cs="Times New Roman"/>
          <w:sz w:val="28"/>
          <w:szCs w:val="28"/>
          <w:lang w:val="en-US"/>
        </w:rPr>
        <w:t>XX</w:t>
      </w: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веков</w:t>
      </w:r>
      <w:r w:rsidR="00DF5D3F" w:rsidRPr="00EC6AD1">
        <w:rPr>
          <w:rFonts w:ascii="Times New Roman" w:eastAsia="Arial Unicode MS" w:hAnsi="Times New Roman" w:cs="Times New Roman"/>
          <w:sz w:val="28"/>
          <w:szCs w:val="28"/>
        </w:rPr>
        <w:t xml:space="preserve"> (список произведений прилагается)</w:t>
      </w:r>
    </w:p>
    <w:p w:rsidR="00DF5D3F" w:rsidRPr="00EC6AD1" w:rsidRDefault="00DF5D3F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6 – быть в курсе жизненных  и творческих событий  композиторов разных исторических эпох и стран, в частности:</w:t>
      </w: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Баха И. С.</w:t>
      </w: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Моцарта В. А.</w:t>
      </w: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Бетховена Л.</w:t>
      </w: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Глинки М. И.</w:t>
      </w: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Чайковского П. И. </w:t>
      </w: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Римского-Корсакова Н. А.</w:t>
      </w: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Прокофьева С.</w:t>
      </w:r>
      <w:r w:rsidR="00EC6AD1"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r w:rsidRPr="00EC6AD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F5D3F" w:rsidRPr="00EC6AD1" w:rsidRDefault="00DF5D3F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D53BC" w:rsidRPr="00EC6AD1" w:rsidRDefault="004D53B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>7  - иметь представление о различных художественных течениях</w:t>
      </w:r>
      <w:r w:rsidR="00A93C8E" w:rsidRPr="00EC6AD1">
        <w:rPr>
          <w:rFonts w:ascii="Times New Roman" w:eastAsia="Arial Unicode MS" w:hAnsi="Times New Roman" w:cs="Times New Roman"/>
          <w:sz w:val="28"/>
          <w:szCs w:val="28"/>
        </w:rPr>
        <w:t xml:space="preserve"> и музыкальных стилях разных эпох:</w:t>
      </w:r>
    </w:p>
    <w:p w:rsidR="00A93C8E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Барокко</w:t>
      </w:r>
    </w:p>
    <w:p w:rsidR="00A93C8E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Классицизм</w:t>
      </w:r>
    </w:p>
    <w:p w:rsidR="00A93C8E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Романтизм</w:t>
      </w:r>
    </w:p>
    <w:p w:rsidR="00A93C8E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Реализм и его разновидности – критический и психологический</w:t>
      </w:r>
    </w:p>
    <w:p w:rsidR="00A93C8E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Импрессионизм</w:t>
      </w:r>
    </w:p>
    <w:p w:rsidR="00A93C8E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Символизм</w:t>
      </w:r>
    </w:p>
    <w:p w:rsidR="00A93C8E" w:rsidRPr="00EC6AD1" w:rsidRDefault="00A93C8E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                Неоклассицизм</w:t>
      </w:r>
    </w:p>
    <w:p w:rsidR="00207FFC" w:rsidRDefault="00207FF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C96A58" w:rsidRDefault="00C96A58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C6A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07FFC">
        <w:rPr>
          <w:rFonts w:ascii="Times New Roman" w:eastAsia="Arial Unicode MS" w:hAnsi="Times New Roman" w:cs="Times New Roman"/>
          <w:sz w:val="28"/>
          <w:szCs w:val="28"/>
        </w:rPr>
        <w:t xml:space="preserve">               Экзамен представляет собой письменную работу, состоящую из теоретической и музыкальной части. </w:t>
      </w:r>
      <w:r w:rsidR="00207FFC" w:rsidRPr="00207FFC">
        <w:rPr>
          <w:rFonts w:ascii="Times New Roman" w:eastAsia="Arial Unicode MS" w:hAnsi="Times New Roman" w:cs="Times New Roman"/>
          <w:i/>
          <w:sz w:val="28"/>
          <w:szCs w:val="28"/>
        </w:rPr>
        <w:t>Теоретическая</w:t>
      </w:r>
      <w:r w:rsidR="00207FFC">
        <w:rPr>
          <w:rFonts w:ascii="Times New Roman" w:eastAsia="Arial Unicode MS" w:hAnsi="Times New Roman" w:cs="Times New Roman"/>
          <w:sz w:val="28"/>
          <w:szCs w:val="28"/>
        </w:rPr>
        <w:t xml:space="preserve"> часть включает тесты по вышеперечисленным темам, </w:t>
      </w:r>
      <w:r w:rsidR="00207FFC" w:rsidRPr="00207FFC">
        <w:rPr>
          <w:rFonts w:ascii="Times New Roman" w:eastAsia="Arial Unicode MS" w:hAnsi="Times New Roman" w:cs="Times New Roman"/>
          <w:i/>
          <w:sz w:val="28"/>
          <w:szCs w:val="28"/>
        </w:rPr>
        <w:t>музыкальная</w:t>
      </w:r>
      <w:r w:rsidR="00207FFC">
        <w:rPr>
          <w:rFonts w:ascii="Times New Roman" w:eastAsia="Arial Unicode MS" w:hAnsi="Times New Roman" w:cs="Times New Roman"/>
          <w:sz w:val="28"/>
          <w:szCs w:val="28"/>
        </w:rPr>
        <w:t xml:space="preserve"> состоит из викторины и анализа на слух незнакомого произведения. Учащиеся, которые выбрали творческую работу (по произведениям Г. В. Свиридова), пишут только викторину.</w:t>
      </w:r>
    </w:p>
    <w:p w:rsidR="00207FFC" w:rsidRPr="00EC6AD1" w:rsidRDefault="00207FFC" w:rsidP="00A96F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sectPr w:rsidR="00207FFC" w:rsidRPr="00EC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9"/>
    <w:rsid w:val="0001487B"/>
    <w:rsid w:val="00207FFC"/>
    <w:rsid w:val="00223A75"/>
    <w:rsid w:val="002C4C86"/>
    <w:rsid w:val="0031616E"/>
    <w:rsid w:val="003403E8"/>
    <w:rsid w:val="0034053D"/>
    <w:rsid w:val="003C14EC"/>
    <w:rsid w:val="00401AE4"/>
    <w:rsid w:val="004D53BC"/>
    <w:rsid w:val="00691FDD"/>
    <w:rsid w:val="00A932E4"/>
    <w:rsid w:val="00A93C8E"/>
    <w:rsid w:val="00A96F37"/>
    <w:rsid w:val="00B371F9"/>
    <w:rsid w:val="00C96A58"/>
    <w:rsid w:val="00CA56B8"/>
    <w:rsid w:val="00DF5D3F"/>
    <w:rsid w:val="00E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2011-05-04T16:34:00Z</dcterms:created>
  <dcterms:modified xsi:type="dcterms:W3CDTF">2015-03-31T07:32:00Z</dcterms:modified>
</cp:coreProperties>
</file>